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71" w:rsidRDefault="009936C0" w:rsidP="009936C0">
      <w:pPr>
        <w:spacing w:afterLines="0"/>
        <w:ind w:firstLine="0"/>
        <w:rPr>
          <w:rFonts w:ascii="標楷體" w:eastAsia="標楷體" w:hAnsi="標楷體"/>
          <w:sz w:val="26"/>
          <w:szCs w:val="26"/>
        </w:rPr>
      </w:pPr>
      <w:r>
        <w:rPr>
          <w:rFonts w:ascii="標楷體" w:eastAsia="標楷體" w:hAnsi="標楷體" w:hint="eastAsia"/>
          <w:sz w:val="26"/>
          <w:szCs w:val="26"/>
        </w:rPr>
        <w:t>要建立一個傷健共融的和諧社會，殘疾人士必須要面對沒有適當的交通工具這個大難關!</w:t>
      </w:r>
    </w:p>
    <w:p w:rsidR="009936C0" w:rsidRDefault="009936C0" w:rsidP="009936C0">
      <w:pPr>
        <w:spacing w:afterLines="0"/>
        <w:ind w:firstLine="0"/>
        <w:rPr>
          <w:rFonts w:ascii="標楷體" w:eastAsia="標楷體" w:hAnsi="標楷體"/>
          <w:sz w:val="26"/>
          <w:szCs w:val="26"/>
        </w:rPr>
      </w:pPr>
    </w:p>
    <w:p w:rsidR="009936C0" w:rsidRDefault="009936C0" w:rsidP="009936C0">
      <w:pPr>
        <w:spacing w:afterLines="0"/>
        <w:ind w:firstLine="0"/>
        <w:rPr>
          <w:rFonts w:ascii="標楷體" w:eastAsia="標楷體" w:hAnsi="標楷體"/>
          <w:sz w:val="26"/>
          <w:szCs w:val="26"/>
        </w:rPr>
      </w:pPr>
      <w:r>
        <w:rPr>
          <w:rFonts w:ascii="標楷體" w:eastAsia="標楷體" w:hAnsi="標楷體" w:hint="eastAsia"/>
          <w:sz w:val="26"/>
          <w:szCs w:val="26"/>
        </w:rPr>
        <w:t>僅僅在</w:t>
      </w:r>
      <w:r w:rsidR="0029352F">
        <w:rPr>
          <w:rFonts w:ascii="標楷體" w:eastAsia="標楷體" w:hAnsi="標楷體" w:hint="eastAsia"/>
          <w:sz w:val="26"/>
          <w:szCs w:val="26"/>
        </w:rPr>
        <w:t>1</w:t>
      </w:r>
      <w:r>
        <w:rPr>
          <w:rFonts w:ascii="標楷體" w:eastAsia="標楷體" w:hAnsi="標楷體" w:hint="eastAsia"/>
          <w:sz w:val="26"/>
          <w:szCs w:val="26"/>
        </w:rPr>
        <w:t>5年前，香港的地下鐵路是不歡迎殘疾</w:t>
      </w:r>
      <w:r w:rsidR="0029352F">
        <w:rPr>
          <w:rFonts w:ascii="標楷體" w:eastAsia="標楷體" w:hAnsi="標楷體" w:hint="eastAsia"/>
          <w:sz w:val="26"/>
          <w:szCs w:val="26"/>
        </w:rPr>
        <w:t>人</w:t>
      </w:r>
      <w:r>
        <w:rPr>
          <w:rFonts w:ascii="標楷體" w:eastAsia="標楷體" w:hAnsi="標楷體" w:hint="eastAsia"/>
          <w:sz w:val="26"/>
          <w:szCs w:val="26"/>
        </w:rPr>
        <w:t>士乘搭的，而公共巴士，更加把乘坐輪椅的殘疾人士，拒諸門外。我有一位患上小兒痲痹症坐輪椅的</w:t>
      </w:r>
      <w:r w:rsidR="00B27969">
        <w:rPr>
          <w:rFonts w:ascii="標楷體" w:eastAsia="標楷體" w:hAnsi="標楷體" w:hint="eastAsia"/>
          <w:sz w:val="26"/>
          <w:szCs w:val="26"/>
        </w:rPr>
        <w:t>朋</w:t>
      </w:r>
      <w:r>
        <w:rPr>
          <w:rFonts w:ascii="標楷體" w:eastAsia="標楷體" w:hAnsi="標楷體" w:hint="eastAsia"/>
          <w:sz w:val="26"/>
          <w:szCs w:val="26"/>
        </w:rPr>
        <w:t>友，憶述當年不忿氣被地鐵職員拒絕協助他乘坐地鐵，結果他爬落地、爬過入閘機然後再爬上輪椅(他的朋友把輪椅收起抬過閘口，進入</w:t>
      </w:r>
      <w:r w:rsidR="00FA78B2">
        <w:rPr>
          <w:rFonts w:ascii="標楷體" w:eastAsia="標楷體" w:hAnsi="標楷體" w:hint="eastAsia"/>
          <w:sz w:val="26"/>
          <w:szCs w:val="26"/>
        </w:rPr>
        <w:t>車</w:t>
      </w:r>
      <w:r>
        <w:rPr>
          <w:rFonts w:ascii="標楷體" w:eastAsia="標楷體" w:hAnsi="標楷體" w:hint="eastAsia"/>
          <w:sz w:val="26"/>
          <w:szCs w:val="26"/>
        </w:rPr>
        <w:t>廂，最後成功乘搭地鐵的故事。</w:t>
      </w:r>
      <w:r w:rsidR="00B27969">
        <w:rPr>
          <w:rFonts w:ascii="標楷體" w:eastAsia="標楷體" w:hAnsi="標楷體" w:hint="eastAsia"/>
          <w:sz w:val="26"/>
          <w:szCs w:val="26"/>
        </w:rPr>
        <w:t>他說這個「英雄故事」時猶有餘忿!</w:t>
      </w:r>
    </w:p>
    <w:p w:rsidR="009936C0" w:rsidRPr="00B27969" w:rsidRDefault="009936C0" w:rsidP="009936C0">
      <w:pPr>
        <w:spacing w:afterLines="0"/>
        <w:ind w:firstLine="0"/>
        <w:rPr>
          <w:rFonts w:ascii="標楷體" w:eastAsia="標楷體" w:hAnsi="標楷體"/>
          <w:sz w:val="26"/>
          <w:szCs w:val="26"/>
        </w:rPr>
      </w:pPr>
    </w:p>
    <w:p w:rsidR="009936C0" w:rsidRDefault="00B27969" w:rsidP="009936C0">
      <w:pPr>
        <w:spacing w:afterLines="0"/>
        <w:ind w:firstLine="0"/>
        <w:rPr>
          <w:rFonts w:ascii="標楷體" w:eastAsia="標楷體" w:hAnsi="標楷體"/>
          <w:sz w:val="26"/>
          <w:szCs w:val="26"/>
        </w:rPr>
      </w:pPr>
      <w:r>
        <w:rPr>
          <w:rFonts w:ascii="標楷體" w:eastAsia="標楷體" w:hAnsi="標楷體" w:hint="eastAsia"/>
          <w:sz w:val="26"/>
          <w:szCs w:val="26"/>
        </w:rPr>
        <w:t>改變命運的機會終於來了!</w:t>
      </w:r>
    </w:p>
    <w:p w:rsidR="00B27969" w:rsidRDefault="00B27969" w:rsidP="009936C0">
      <w:pPr>
        <w:spacing w:afterLines="0"/>
        <w:ind w:firstLine="0"/>
        <w:rPr>
          <w:rFonts w:ascii="標楷體" w:eastAsia="標楷體" w:hAnsi="標楷體"/>
          <w:sz w:val="26"/>
          <w:szCs w:val="26"/>
        </w:rPr>
      </w:pPr>
    </w:p>
    <w:p w:rsidR="00B27969" w:rsidRDefault="00B27969" w:rsidP="009936C0">
      <w:pPr>
        <w:spacing w:afterLines="0"/>
        <w:ind w:firstLine="0"/>
        <w:rPr>
          <w:rFonts w:ascii="標楷體" w:eastAsia="標楷體" w:hAnsi="標楷體"/>
          <w:sz w:val="26"/>
          <w:szCs w:val="26"/>
        </w:rPr>
      </w:pPr>
      <w:r>
        <w:rPr>
          <w:rFonts w:ascii="標楷體" w:eastAsia="標楷體" w:hAnsi="標楷體" w:hint="eastAsia"/>
          <w:sz w:val="26"/>
          <w:szCs w:val="26"/>
        </w:rPr>
        <w:t>一九九二年，當時新任港督彭定康先生前往沙田大會堂舉辦「答問大會」，我組織了十多位殘疾人士到會場，爭取發問的機會，皇天不負有心人，結果港督選中了我這位患上小兒痲痹症的</w:t>
      </w:r>
      <w:r w:rsidR="004D2EC7">
        <w:rPr>
          <w:rFonts w:ascii="標楷體" w:eastAsia="標楷體" w:hAnsi="標楷體" w:hint="eastAsia"/>
          <w:sz w:val="26"/>
          <w:szCs w:val="26"/>
        </w:rPr>
        <w:t>朋</w:t>
      </w:r>
      <w:r>
        <w:rPr>
          <w:rFonts w:ascii="標楷體" w:eastAsia="標楷體" w:hAnsi="標楷體" w:hint="eastAsia"/>
          <w:sz w:val="26"/>
          <w:szCs w:val="26"/>
        </w:rPr>
        <w:t>友作第一個發問人，他趁機訴說香港殘疾人士「搭車難」的苦況。彭定康先生聽後大表同情，承諾會召開「殘疾人士交通問題」高峰會，召集兩間鐵路，三間公共巴士的高層人士和殘疾人士的代表共聚一堂，共商解決方法。</w:t>
      </w:r>
    </w:p>
    <w:p w:rsidR="00B27969" w:rsidRDefault="00B27969" w:rsidP="009936C0">
      <w:pPr>
        <w:spacing w:afterLines="0"/>
        <w:ind w:firstLine="0"/>
        <w:rPr>
          <w:rFonts w:ascii="標楷體" w:eastAsia="標楷體" w:hAnsi="標楷體"/>
          <w:sz w:val="26"/>
          <w:szCs w:val="26"/>
        </w:rPr>
      </w:pPr>
    </w:p>
    <w:p w:rsidR="00B27969" w:rsidRDefault="00B27969" w:rsidP="009936C0">
      <w:pPr>
        <w:spacing w:afterLines="0"/>
        <w:ind w:firstLine="0"/>
        <w:rPr>
          <w:rFonts w:ascii="標楷體" w:eastAsia="標楷體" w:hAnsi="標楷體"/>
          <w:sz w:val="26"/>
          <w:szCs w:val="26"/>
        </w:rPr>
      </w:pPr>
      <w:r>
        <w:rPr>
          <w:rFonts w:ascii="標楷體" w:eastAsia="標楷體" w:hAnsi="標楷體" w:hint="eastAsia"/>
          <w:sz w:val="26"/>
          <w:szCs w:val="26"/>
        </w:rPr>
        <w:t>實話實說；開始時，地鐵和巴士公司並不樂意作出</w:t>
      </w:r>
      <w:r w:rsidR="004D2EC7">
        <w:rPr>
          <w:rFonts w:ascii="標楷體" w:eastAsia="標楷體" w:hAnsi="標楷體" w:hint="eastAsia"/>
          <w:sz w:val="26"/>
          <w:szCs w:val="26"/>
        </w:rPr>
        <w:t>改</w:t>
      </w:r>
      <w:r>
        <w:rPr>
          <w:rFonts w:ascii="標楷體" w:eastAsia="標楷體" w:hAnsi="標楷體" w:hint="eastAsia"/>
          <w:sz w:val="26"/>
          <w:szCs w:val="26"/>
        </w:rPr>
        <w:t>善，提出多個借口(例如：香港人心急，生活節奏急速等)推搪我們，但經過各復康團體和平等機會委員會多番游說後，地鐵和巴士公司先後答允我們的請求，陸續推出改善措施，終於乘坐輪椅的殘疾人士現在可以乘搭垂直升降機由地面到達地鐵大堂乘搭地鐵、也可以乘坐低地台巴士了。當然，羅馬不是一天建成的，再過十年，當全港的地鐵站都建有垂直升降機，和全港的巴士都更新為低地台巴士後，香港的殘疾人士便可以真正地享受「無障礙交通」，可以自由地融入社會，離家外出公開就業或吃喝玩樂了!</w:t>
      </w:r>
    </w:p>
    <w:p w:rsidR="00B27969" w:rsidRDefault="00B27969" w:rsidP="009936C0">
      <w:pPr>
        <w:spacing w:afterLines="0"/>
        <w:ind w:firstLine="0"/>
        <w:rPr>
          <w:rFonts w:ascii="標楷體" w:eastAsia="標楷體" w:hAnsi="標楷體"/>
          <w:sz w:val="26"/>
          <w:szCs w:val="26"/>
        </w:rPr>
      </w:pPr>
    </w:p>
    <w:p w:rsidR="00B27969" w:rsidRPr="009936C0" w:rsidRDefault="00B27969" w:rsidP="00B27969">
      <w:pPr>
        <w:spacing w:afterLines="0"/>
        <w:ind w:firstLine="0"/>
        <w:jc w:val="right"/>
        <w:rPr>
          <w:rFonts w:ascii="標楷體" w:eastAsia="標楷體" w:hAnsi="標楷體"/>
          <w:sz w:val="26"/>
          <w:szCs w:val="26"/>
        </w:rPr>
      </w:pPr>
      <w:r>
        <w:rPr>
          <w:rFonts w:ascii="標楷體" w:eastAsia="標楷體" w:hAnsi="標楷體" w:hint="eastAsia"/>
          <w:sz w:val="26"/>
          <w:szCs w:val="26"/>
        </w:rPr>
        <w:t>香港復康力量會長  林章偉</w:t>
      </w:r>
    </w:p>
    <w:sectPr w:rsidR="00B27969" w:rsidRPr="009936C0" w:rsidSect="00155447">
      <w:headerReference w:type="even" r:id="rId6"/>
      <w:headerReference w:type="default" r:id="rId7"/>
      <w:footerReference w:type="even" r:id="rId8"/>
      <w:footerReference w:type="default" r:id="rId9"/>
      <w:headerReference w:type="first" r:id="rId10"/>
      <w:footerReference w:type="first" r:id="rId11"/>
      <w:pgSz w:w="11906" w:h="16838"/>
      <w:pgMar w:top="1701" w:right="1134" w:bottom="851" w:left="1134" w:header="720" w:footer="3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B50" w:rsidRDefault="00CB3B50" w:rsidP="00155447">
      <w:pPr>
        <w:spacing w:after="480"/>
      </w:pPr>
      <w:r>
        <w:separator/>
      </w:r>
    </w:p>
  </w:endnote>
  <w:endnote w:type="continuationSeparator" w:id="1">
    <w:p w:rsidR="00CB3B50" w:rsidRDefault="00CB3B50" w:rsidP="00155447">
      <w:pPr>
        <w:spacing w:after="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47" w:rsidRDefault="00155447" w:rsidP="00155447">
    <w:pPr>
      <w:pStyle w:val="a5"/>
      <w:spacing w:after="4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47" w:rsidRDefault="00155447" w:rsidP="00155447">
    <w:pPr>
      <w:pStyle w:val="a5"/>
      <w:spacing w:after="4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47" w:rsidRDefault="00155447" w:rsidP="00155447">
    <w:pPr>
      <w:pStyle w:val="a5"/>
      <w:spacing w:after="4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B50" w:rsidRDefault="00CB3B50" w:rsidP="00155447">
      <w:pPr>
        <w:spacing w:after="480"/>
      </w:pPr>
      <w:r>
        <w:separator/>
      </w:r>
    </w:p>
  </w:footnote>
  <w:footnote w:type="continuationSeparator" w:id="1">
    <w:p w:rsidR="00CB3B50" w:rsidRDefault="00CB3B50" w:rsidP="00155447">
      <w:pPr>
        <w:spacing w:after="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47" w:rsidRDefault="00155447" w:rsidP="00155447">
    <w:pPr>
      <w:pStyle w:val="a3"/>
      <w:spacing w:after="4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47" w:rsidRPr="00A45905" w:rsidRDefault="00155447" w:rsidP="00155447">
    <w:pPr>
      <w:pStyle w:val="a3"/>
      <w:spacing w:afterLines="0"/>
      <w:ind w:firstLine="0"/>
      <w:rPr>
        <w:rFonts w:ascii="標楷體" w:eastAsia="標楷體" w:hAnsi="標楷體"/>
        <w:b/>
        <w:sz w:val="28"/>
        <w:szCs w:val="24"/>
      </w:rPr>
    </w:pPr>
    <w:r w:rsidRPr="00A45905">
      <w:rPr>
        <w:rFonts w:ascii="標楷體" w:eastAsia="標楷體" w:hAnsi="標楷體" w:hint="eastAsia"/>
        <w:b/>
        <w:sz w:val="28"/>
        <w:szCs w:val="24"/>
      </w:rPr>
      <w:t>「殘疾歧視條例」 - 十年努力、開拓未來研討會</w:t>
    </w:r>
  </w:p>
  <w:p w:rsidR="00155447" w:rsidRPr="00A45905" w:rsidRDefault="00155447" w:rsidP="00155447">
    <w:pPr>
      <w:pStyle w:val="a3"/>
      <w:spacing w:afterLines="0"/>
      <w:ind w:firstLine="0"/>
      <w:rPr>
        <w:rFonts w:ascii="Script MT Bold" w:eastAsia="標楷體" w:hAnsi="Script MT Bold"/>
        <w:b/>
        <w:sz w:val="28"/>
        <w:szCs w:val="24"/>
      </w:rPr>
    </w:pPr>
    <w:r w:rsidRPr="00A45905">
      <w:rPr>
        <w:rFonts w:ascii="Script MT Bold" w:eastAsia="標楷體" w:hAnsi="Script MT Bold"/>
        <w:b/>
        <w:sz w:val="28"/>
        <w:szCs w:val="24"/>
      </w:rPr>
      <w:t xml:space="preserve">“Our Ten Years under the DDO – Moving Forward, Changing Cultures” </w:t>
    </w:r>
    <w:r w:rsidRPr="00E161C0">
      <w:rPr>
        <w:rFonts w:ascii="Script MT Bold" w:eastAsia="標楷體" w:hAnsi="Script MT Bold"/>
        <w:b/>
        <w:sz w:val="28"/>
        <w:szCs w:val="24"/>
      </w:rPr>
      <w:t>Seminar</w:t>
    </w:r>
  </w:p>
  <w:p w:rsidR="00155447" w:rsidRDefault="00155447" w:rsidP="00155447">
    <w:pPr>
      <w:pStyle w:val="a3"/>
      <w:spacing w:afterLines="0"/>
      <w:ind w:firstLine="0"/>
      <w:rPr>
        <w:rFonts w:ascii="標楷體" w:eastAsia="標楷體" w:hAnsi="標楷體"/>
        <w:sz w:val="24"/>
        <w:szCs w:val="24"/>
      </w:rPr>
    </w:pPr>
  </w:p>
  <w:p w:rsidR="00155447" w:rsidRDefault="00155447" w:rsidP="00155447">
    <w:pPr>
      <w:pStyle w:val="a3"/>
      <w:spacing w:afterLines="0"/>
      <w:ind w:firstLine="0"/>
      <w:rPr>
        <w:rFonts w:ascii="標楷體" w:eastAsia="標楷體" w:hAnsi="標楷體"/>
        <w:sz w:val="24"/>
        <w:szCs w:val="24"/>
      </w:rPr>
    </w:pPr>
  </w:p>
  <w:p w:rsidR="00155447" w:rsidRPr="00155447" w:rsidRDefault="00B05765" w:rsidP="00155447">
    <w:pPr>
      <w:pStyle w:val="a3"/>
      <w:pBdr>
        <w:bottom w:val="single" w:sz="4" w:space="1" w:color="auto"/>
      </w:pBdr>
      <w:spacing w:afterLines="0"/>
      <w:ind w:firstLine="0"/>
      <w:rPr>
        <w:rFonts w:ascii="標楷體" w:eastAsia="標楷體" w:hAnsi="標楷體"/>
        <w:sz w:val="24"/>
        <w:szCs w:val="24"/>
      </w:rPr>
    </w:pPr>
    <w:r>
      <w:rPr>
        <w:rFonts w:ascii="標楷體" w:eastAsia="標楷體" w:hAnsi="標楷體" w:hint="eastAsia"/>
        <w:sz w:val="24"/>
        <w:szCs w:val="24"/>
      </w:rPr>
      <w:t>摘要 - 林章偉先生</w:t>
    </w:r>
  </w:p>
  <w:p w:rsidR="00155447" w:rsidRPr="00155447" w:rsidRDefault="00155447" w:rsidP="00155447">
    <w:pPr>
      <w:pStyle w:val="a3"/>
      <w:spacing w:afterLines="0"/>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447" w:rsidRDefault="00155447" w:rsidP="00155447">
    <w:pPr>
      <w:pStyle w:val="a3"/>
      <w:spacing w:after="4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1737"/>
    <w:rsid w:val="00155447"/>
    <w:rsid w:val="0019378E"/>
    <w:rsid w:val="0029352F"/>
    <w:rsid w:val="003C5784"/>
    <w:rsid w:val="00461737"/>
    <w:rsid w:val="004D2EC7"/>
    <w:rsid w:val="00537B97"/>
    <w:rsid w:val="00553102"/>
    <w:rsid w:val="00616395"/>
    <w:rsid w:val="00670E58"/>
    <w:rsid w:val="00674976"/>
    <w:rsid w:val="0068780D"/>
    <w:rsid w:val="006B1B48"/>
    <w:rsid w:val="006C6871"/>
    <w:rsid w:val="007B435A"/>
    <w:rsid w:val="008E50FE"/>
    <w:rsid w:val="009936C0"/>
    <w:rsid w:val="00AD2B01"/>
    <w:rsid w:val="00B05765"/>
    <w:rsid w:val="00B27969"/>
    <w:rsid w:val="00CB3B50"/>
    <w:rsid w:val="00CD38ED"/>
    <w:rsid w:val="00E928AF"/>
    <w:rsid w:val="00EE52F7"/>
    <w:rsid w:val="00F30ADB"/>
    <w:rsid w:val="00FA78B2"/>
    <w:rsid w:val="00FE6E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heme="minorBidi"/>
        <w:kern w:val="2"/>
        <w:sz w:val="24"/>
        <w:szCs w:val="22"/>
        <w:lang w:val="en-US" w:eastAsia="zh-TW" w:bidi="ar-SA"/>
      </w:rPr>
    </w:rPrDefault>
    <w:pPrDefault>
      <w:pPr>
        <w:spacing w:afterLines="200"/>
        <w:ind w:hanging="12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7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5447"/>
    <w:pPr>
      <w:tabs>
        <w:tab w:val="center" w:pos="4153"/>
        <w:tab w:val="right" w:pos="8306"/>
      </w:tabs>
      <w:snapToGrid w:val="0"/>
    </w:pPr>
    <w:rPr>
      <w:sz w:val="20"/>
      <w:szCs w:val="20"/>
    </w:rPr>
  </w:style>
  <w:style w:type="character" w:customStyle="1" w:styleId="a4">
    <w:name w:val="頁首 字元"/>
    <w:basedOn w:val="a0"/>
    <w:link w:val="a3"/>
    <w:uiPriority w:val="99"/>
    <w:semiHidden/>
    <w:rsid w:val="00155447"/>
    <w:rPr>
      <w:sz w:val="20"/>
      <w:szCs w:val="20"/>
    </w:rPr>
  </w:style>
  <w:style w:type="paragraph" w:styleId="a5">
    <w:name w:val="footer"/>
    <w:basedOn w:val="a"/>
    <w:link w:val="a6"/>
    <w:uiPriority w:val="99"/>
    <w:semiHidden/>
    <w:unhideWhenUsed/>
    <w:rsid w:val="00155447"/>
    <w:pPr>
      <w:tabs>
        <w:tab w:val="center" w:pos="4153"/>
        <w:tab w:val="right" w:pos="8306"/>
      </w:tabs>
      <w:snapToGrid w:val="0"/>
    </w:pPr>
    <w:rPr>
      <w:sz w:val="20"/>
      <w:szCs w:val="20"/>
    </w:rPr>
  </w:style>
  <w:style w:type="character" w:customStyle="1" w:styleId="a6">
    <w:name w:val="頁尾 字元"/>
    <w:basedOn w:val="a0"/>
    <w:link w:val="a5"/>
    <w:uiPriority w:val="99"/>
    <w:semiHidden/>
    <w:rsid w:val="0015544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Tsang</dc:creator>
  <cp:lastModifiedBy>Winnie Tsang</cp:lastModifiedBy>
  <cp:revision>8</cp:revision>
  <dcterms:created xsi:type="dcterms:W3CDTF">2008-01-16T04:30:00Z</dcterms:created>
  <dcterms:modified xsi:type="dcterms:W3CDTF">2008-01-17T07:52:00Z</dcterms:modified>
</cp:coreProperties>
</file>